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5C7DB">
      <w:pPr>
        <w:widowControl/>
        <w:jc w:val="center"/>
        <w:rPr>
          <w:rFonts w:hint="eastAsia" w:ascii="宋体" w:hAnsi="宋体" w:eastAsia="宋体" w:cs="宋体"/>
          <w:b/>
          <w:color w:val="333333"/>
          <w:kern w:val="0"/>
          <w:sz w:val="28"/>
          <w:szCs w:val="28"/>
        </w:rPr>
      </w:pPr>
      <w:r>
        <w:rPr>
          <w:rFonts w:ascii="宋体" w:hAnsi="宋体" w:eastAsia="宋体" w:cs="宋体"/>
          <w:b/>
          <w:color w:val="333333"/>
          <w:kern w:val="0"/>
          <w:sz w:val="28"/>
          <w:szCs w:val="28"/>
        </w:rPr>
        <w:t>照片</w:t>
      </w:r>
    </w:p>
    <w:p w14:paraId="7C97F3F9">
      <w:pPr>
        <w:widowControl/>
        <w:jc w:val="center"/>
        <w:rPr>
          <w:rFonts w:ascii="宋体" w:hAnsi="宋体" w:eastAsia="宋体" w:cs="宋体"/>
          <w:b/>
          <w:color w:val="333333"/>
          <w:kern w:val="0"/>
          <w:sz w:val="28"/>
          <w:szCs w:val="28"/>
        </w:rPr>
      </w:pPr>
      <w:r>
        <w:rPr>
          <w:rFonts w:hint="eastAsia" w:ascii="宋体" w:hAnsi="宋体" w:eastAsia="宋体" w:cs="宋体"/>
          <w:b/>
          <w:color w:val="333333"/>
          <w:kern w:val="0"/>
          <w:sz w:val="28"/>
          <w:szCs w:val="28"/>
        </w:rPr>
        <w:drawing>
          <wp:inline distT="0" distB="0" distL="114300" distR="114300">
            <wp:extent cx="1706245" cy="2562860"/>
            <wp:effectExtent l="0" t="0" r="8255" b="8890"/>
            <wp:docPr id="1" name="图片 1" descr="77b9b9020a9b2c23f4ba047641e7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b9b9020a9b2c23f4ba047641e75723"/>
                    <pic:cNvPicPr>
                      <a:picLocks noChangeAspect="1"/>
                    </pic:cNvPicPr>
                  </pic:nvPicPr>
                  <pic:blipFill>
                    <a:blip r:embed="rId6"/>
                    <a:srcRect l="24574" t="9246" r="23433" b="38711"/>
                    <a:stretch>
                      <a:fillRect/>
                    </a:stretch>
                  </pic:blipFill>
                  <pic:spPr>
                    <a:xfrm>
                      <a:off x="0" y="0"/>
                      <a:ext cx="1706245" cy="2562860"/>
                    </a:xfrm>
                    <a:prstGeom prst="rect">
                      <a:avLst/>
                    </a:prstGeom>
                  </pic:spPr>
                </pic:pic>
              </a:graphicData>
            </a:graphic>
          </wp:inline>
        </w:drawing>
      </w:r>
    </w:p>
    <w:p w14:paraId="48BFE513">
      <w:pPr>
        <w:widowControl/>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姓名：</w:t>
      </w:r>
      <w:r>
        <w:rPr>
          <w:rFonts w:hint="eastAsia" w:ascii="宋体" w:hAnsi="宋体" w:eastAsia="宋体" w:cs="宋体"/>
          <w:b/>
          <w:color w:val="333333"/>
          <w:kern w:val="0"/>
          <w:sz w:val="28"/>
          <w:szCs w:val="28"/>
          <w:lang w:val="en-US" w:eastAsia="zh-CN"/>
        </w:rPr>
        <w:t>姚蓓</w:t>
      </w:r>
      <w:r>
        <w:rPr>
          <w:rFonts w:ascii="宋体" w:hAnsi="宋体" w:eastAsia="宋体" w:cs="宋体"/>
          <w:b/>
          <w:color w:val="333333"/>
          <w:kern w:val="0"/>
          <w:sz w:val="28"/>
          <w:szCs w:val="28"/>
        </w:rPr>
        <w:t xml:space="preserve">    </w:t>
      </w:r>
    </w:p>
    <w:p w14:paraId="7E047DD4">
      <w:pPr>
        <w:widowControl/>
        <w:jc w:val="left"/>
        <w:rPr>
          <w:rFonts w:hint="eastAsia" w:ascii="宋体" w:hAnsi="宋体" w:eastAsia="宋体" w:cs="宋体"/>
          <w:b/>
          <w:color w:val="333333"/>
          <w:kern w:val="0"/>
          <w:sz w:val="28"/>
          <w:szCs w:val="28"/>
          <w:lang w:val="en-US" w:eastAsia="zh-CN"/>
        </w:rPr>
      </w:pPr>
      <w:r>
        <w:rPr>
          <w:rFonts w:hint="eastAsia" w:ascii="宋体" w:hAnsi="宋体" w:eastAsia="宋体" w:cs="宋体"/>
          <w:b/>
          <w:color w:val="333333"/>
          <w:kern w:val="0"/>
          <w:sz w:val="28"/>
          <w:szCs w:val="28"/>
        </w:rPr>
        <w:t>职称：</w:t>
      </w:r>
      <w:r>
        <w:rPr>
          <w:rFonts w:hint="eastAsia" w:ascii="宋体" w:hAnsi="宋体" w:eastAsia="宋体" w:cs="宋体"/>
          <w:b/>
          <w:color w:val="333333"/>
          <w:kern w:val="0"/>
          <w:sz w:val="28"/>
          <w:szCs w:val="28"/>
          <w:lang w:val="en-US" w:eastAsia="zh-CN"/>
        </w:rPr>
        <w:t>副研究员</w:t>
      </w:r>
    </w:p>
    <w:p w14:paraId="61528C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6" w:lineRule="atLeast"/>
        <w:ind w:left="0" w:right="0" w:firstLine="540" w:firstLineChars="200"/>
        <w:textAlignment w:val="baseline"/>
        <w:rPr>
          <w:rFonts w:hint="eastAsia" w:ascii="楷体" w:hAnsi="楷体" w:eastAsia="楷体" w:cs="楷体"/>
          <w:i w:val="0"/>
          <w:iCs w:val="0"/>
          <w:caps w:val="0"/>
          <w:color w:val="333333"/>
          <w:spacing w:val="0"/>
          <w:sz w:val="30"/>
          <w:szCs w:val="30"/>
          <w:shd w:val="clear" w:fill="FFFFFF"/>
          <w:lang w:val="en-US" w:eastAsia="zh-CN"/>
        </w:rPr>
      </w:pPr>
      <w:r>
        <w:rPr>
          <w:rFonts w:hint="eastAsia" w:ascii="微软雅黑" w:hAnsi="微软雅黑" w:eastAsia="微软雅黑" w:cs="宋体"/>
          <w:b/>
          <w:bCs/>
          <w:color w:val="333333"/>
          <w:kern w:val="0"/>
          <w:sz w:val="27"/>
          <w:szCs w:val="27"/>
        </w:rPr>
        <w:t>个人简介</w:t>
      </w:r>
      <w:r>
        <w:rPr>
          <w:rFonts w:hint="eastAsia" w:ascii="微软雅黑" w:hAnsi="微软雅黑" w:eastAsia="微软雅黑" w:cs="宋体"/>
          <w:b/>
          <w:bCs/>
          <w:color w:val="333333"/>
          <w:kern w:val="0"/>
          <w:sz w:val="27"/>
          <w:szCs w:val="27"/>
          <w:lang w:eastAsia="zh-CN"/>
        </w:rPr>
        <w:t>：</w:t>
      </w:r>
      <w:r>
        <w:rPr>
          <w:rFonts w:hint="eastAsia" w:ascii="楷体" w:hAnsi="楷体" w:eastAsia="楷体" w:cs="楷体"/>
          <w:i w:val="0"/>
          <w:iCs w:val="0"/>
          <w:caps w:val="0"/>
          <w:color w:val="333333"/>
          <w:spacing w:val="0"/>
          <w:sz w:val="30"/>
          <w:szCs w:val="30"/>
          <w:shd w:val="clear" w:fill="FFFFFF"/>
          <w:lang w:val="en-US" w:eastAsia="zh-CN"/>
        </w:rPr>
        <w:t>姚蓓</w:t>
      </w:r>
      <w:r>
        <w:rPr>
          <w:rFonts w:ascii="楷体" w:hAnsi="楷体" w:eastAsia="楷体" w:cs="楷体"/>
          <w:i w:val="0"/>
          <w:iCs w:val="0"/>
          <w:caps w:val="0"/>
          <w:color w:val="333333"/>
          <w:spacing w:val="0"/>
          <w:sz w:val="30"/>
          <w:szCs w:val="30"/>
          <w:shd w:val="clear" w:fill="FFFFFF"/>
        </w:rPr>
        <w:t>，女，江苏南通人，副研究员。</w:t>
      </w:r>
      <w:r>
        <w:rPr>
          <w:rFonts w:hint="eastAsia" w:ascii="楷体" w:hAnsi="楷体" w:eastAsia="楷体" w:cs="楷体"/>
          <w:i w:val="0"/>
          <w:iCs w:val="0"/>
          <w:caps w:val="0"/>
          <w:color w:val="333333"/>
          <w:spacing w:val="0"/>
          <w:sz w:val="30"/>
          <w:szCs w:val="30"/>
          <w:shd w:val="clear" w:fill="FFFFFF"/>
          <w:lang w:val="en-US" w:eastAsia="zh-CN"/>
        </w:rPr>
        <w:t>国家级职业指导师、国家创业咨询师、SYB创业培训师、网络创业培训师、江苏省四星级创业培训讲师</w:t>
      </w:r>
      <w:bookmarkStart w:id="0" w:name="_GoBack"/>
      <w:bookmarkEnd w:id="0"/>
    </w:p>
    <w:p w14:paraId="2AA9285D">
      <w:pPr>
        <w:widowControl/>
        <w:outlineLvl w:val="2"/>
        <w:rPr>
          <w:rFonts w:ascii="微软雅黑" w:hAnsi="微软雅黑" w:eastAsia="微软雅黑" w:cs="宋体"/>
          <w:b/>
          <w:bCs/>
          <w:color w:val="333333"/>
          <w:kern w:val="0"/>
          <w:sz w:val="27"/>
          <w:szCs w:val="27"/>
        </w:rPr>
      </w:pPr>
      <w:r>
        <w:rPr>
          <w:rFonts w:ascii="微软雅黑" w:hAnsi="微软雅黑" w:eastAsia="微软雅黑" w:cs="宋体"/>
          <w:b/>
          <w:bCs/>
          <w:color w:val="333333"/>
          <w:kern w:val="0"/>
          <w:sz w:val="27"/>
          <w:szCs w:val="27"/>
        </w:rPr>
        <w:t>专业研究领域</w:t>
      </w:r>
    </w:p>
    <w:p w14:paraId="6FC25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jc w:val="left"/>
        <w:rPr>
          <w:rFonts w:hint="eastAsia" w:ascii="楷体" w:hAnsi="楷体" w:eastAsia="楷体" w:cs="楷体"/>
          <w:i w:val="0"/>
          <w:iCs w:val="0"/>
          <w:caps w:val="0"/>
          <w:color w:val="333333"/>
          <w:spacing w:val="0"/>
          <w:kern w:val="0"/>
          <w:sz w:val="30"/>
          <w:szCs w:val="30"/>
          <w:bdr w:val="none" w:color="auto" w:sz="0" w:space="0"/>
          <w:shd w:val="clear" w:fill="FFFFFF"/>
          <w:lang w:val="en-US" w:eastAsia="zh-CN" w:bidi="ar"/>
        </w:rPr>
      </w:pPr>
      <w:r>
        <w:rPr>
          <w:rFonts w:ascii="楷体" w:hAnsi="楷体" w:eastAsia="楷体" w:cs="楷体"/>
          <w:i w:val="0"/>
          <w:iCs w:val="0"/>
          <w:caps w:val="0"/>
          <w:color w:val="333333"/>
          <w:spacing w:val="0"/>
          <w:kern w:val="0"/>
          <w:sz w:val="30"/>
          <w:szCs w:val="30"/>
          <w:bdr w:val="none" w:color="auto" w:sz="0" w:space="0"/>
          <w:shd w:val="clear" w:fill="FFFFFF"/>
          <w:lang w:val="en-US" w:eastAsia="zh-CN" w:bidi="ar"/>
        </w:rPr>
        <w:t>方向</w:t>
      </w:r>
      <w:r>
        <w:rPr>
          <w:rFonts w:hint="eastAsia" w:ascii="楷体" w:hAnsi="楷体" w:eastAsia="楷体" w:cs="楷体"/>
          <w:i w:val="0"/>
          <w:iCs w:val="0"/>
          <w:caps w:val="0"/>
          <w:color w:val="333333"/>
          <w:spacing w:val="0"/>
          <w:kern w:val="0"/>
          <w:sz w:val="30"/>
          <w:szCs w:val="30"/>
          <w:bdr w:val="none" w:color="auto" w:sz="0" w:space="0"/>
          <w:shd w:val="clear" w:fill="FFFFFF"/>
          <w:lang w:val="en-US" w:eastAsia="zh-CN" w:bidi="ar"/>
        </w:rPr>
        <w:t>1：创新创业</w:t>
      </w:r>
    </w:p>
    <w:p w14:paraId="25144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jc w:val="left"/>
        <w:rPr>
          <w:rFonts w:ascii="微软雅黑" w:hAnsi="微软雅黑" w:eastAsia="微软雅黑" w:cs="宋体"/>
          <w:color w:val="666666"/>
          <w:kern w:val="0"/>
          <w:sz w:val="18"/>
          <w:szCs w:val="18"/>
        </w:rPr>
      </w:pPr>
      <w:r>
        <w:rPr>
          <w:rFonts w:hint="eastAsia" w:ascii="楷体" w:hAnsi="楷体" w:eastAsia="楷体" w:cs="楷体"/>
          <w:i w:val="0"/>
          <w:iCs w:val="0"/>
          <w:caps w:val="0"/>
          <w:color w:val="333333"/>
          <w:spacing w:val="0"/>
          <w:kern w:val="0"/>
          <w:sz w:val="30"/>
          <w:szCs w:val="30"/>
          <w:bdr w:val="none" w:color="auto" w:sz="0" w:space="0"/>
          <w:shd w:val="clear" w:fill="FFFFFF"/>
          <w:lang w:val="en-US" w:eastAsia="zh-CN" w:bidi="ar"/>
        </w:rPr>
        <w:t>方向2：学生成长与发展</w:t>
      </w:r>
    </w:p>
    <w:p w14:paraId="173CF6BF">
      <w:pPr>
        <w:widowControl/>
        <w:outlineLvl w:val="2"/>
        <w:rPr>
          <w:rFonts w:hint="eastAsia" w:ascii="微软雅黑" w:hAnsi="微软雅黑" w:eastAsia="微软雅黑" w:cs="宋体"/>
          <w:b/>
          <w:bCs/>
          <w:color w:val="333333"/>
          <w:kern w:val="0"/>
          <w:sz w:val="27"/>
          <w:szCs w:val="27"/>
        </w:rPr>
      </w:pPr>
      <w:r>
        <w:rPr>
          <w:rFonts w:hint="eastAsia" w:ascii="微软雅黑" w:hAnsi="微软雅黑" w:eastAsia="微软雅黑" w:cs="宋体"/>
          <w:b/>
          <w:bCs/>
          <w:color w:val="333333"/>
          <w:kern w:val="0"/>
          <w:sz w:val="27"/>
          <w:szCs w:val="27"/>
        </w:rPr>
        <w:t>专著与论集</w:t>
      </w:r>
    </w:p>
    <w:p w14:paraId="79532F03">
      <w:pPr>
        <w:widowControl/>
        <w:outlineLvl w:val="2"/>
        <w:rPr>
          <w:rFonts w:hint="eastAsia" w:ascii="楷体" w:hAnsi="楷体" w:eastAsia="楷体" w:cs="楷体"/>
          <w:i w:val="0"/>
          <w:iCs w:val="0"/>
          <w:caps w:val="0"/>
          <w:color w:val="333333"/>
          <w:spacing w:val="0"/>
          <w:sz w:val="30"/>
          <w:szCs w:val="30"/>
          <w:shd w:val="clear" w:fill="FFFFFF"/>
          <w:lang w:val="en-US"/>
        </w:rPr>
      </w:pPr>
      <w:r>
        <w:rPr>
          <w:rFonts w:ascii="楷体" w:hAnsi="楷体" w:eastAsia="楷体" w:cs="楷体"/>
          <w:i w:val="0"/>
          <w:iCs w:val="0"/>
          <w:caps w:val="0"/>
          <w:color w:val="333333"/>
          <w:spacing w:val="0"/>
          <w:sz w:val="30"/>
          <w:szCs w:val="30"/>
          <w:shd w:val="clear" w:fill="FFFFFF"/>
        </w:rPr>
        <w:t>参编</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rPr>
        <w:t>大学生就业创业指导</w:t>
      </w:r>
      <w:r>
        <w:rPr>
          <w:rFonts w:hint="eastAsia" w:ascii="楷体" w:hAnsi="楷体" w:eastAsia="楷体" w:cs="楷体"/>
          <w:i w:val="0"/>
          <w:iCs w:val="0"/>
          <w:caps w:val="0"/>
          <w:color w:val="333333"/>
          <w:spacing w:val="0"/>
          <w:sz w:val="30"/>
          <w:szCs w:val="30"/>
          <w:shd w:val="clear" w:fill="FFFFFF"/>
          <w:lang w:val="en-US"/>
        </w:rPr>
        <w:t>[M].</w:t>
      </w:r>
      <w:r>
        <w:rPr>
          <w:rFonts w:hint="eastAsia" w:ascii="楷体" w:hAnsi="楷体" w:eastAsia="楷体" w:cs="楷体"/>
          <w:i w:val="0"/>
          <w:iCs w:val="0"/>
          <w:caps w:val="0"/>
          <w:color w:val="333333"/>
          <w:spacing w:val="0"/>
          <w:sz w:val="30"/>
          <w:szCs w:val="30"/>
          <w:shd w:val="clear" w:fill="FFFFFF"/>
        </w:rPr>
        <w:t>南京</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rPr>
        <w:t>南京大学出版社</w:t>
      </w:r>
      <w:r>
        <w:rPr>
          <w:rFonts w:hint="eastAsia" w:ascii="楷体" w:hAnsi="楷体" w:eastAsia="楷体" w:cs="楷体"/>
          <w:i w:val="0"/>
          <w:iCs w:val="0"/>
          <w:caps w:val="0"/>
          <w:color w:val="333333"/>
          <w:spacing w:val="0"/>
          <w:sz w:val="30"/>
          <w:szCs w:val="30"/>
          <w:shd w:val="clear" w:fill="FFFFFF"/>
          <w:lang w:val="en-US"/>
        </w:rPr>
        <w:t>,2016.</w:t>
      </w:r>
    </w:p>
    <w:p w14:paraId="5BCE7EF2">
      <w:pPr>
        <w:widowControl/>
        <w:outlineLvl w:val="2"/>
        <w:rPr>
          <w:rFonts w:hint="eastAsia" w:ascii="楷体" w:hAnsi="楷体" w:eastAsia="楷体" w:cs="楷体"/>
          <w:i w:val="0"/>
          <w:iCs w:val="0"/>
          <w:caps w:val="0"/>
          <w:color w:val="333333"/>
          <w:spacing w:val="0"/>
          <w:sz w:val="30"/>
          <w:szCs w:val="30"/>
          <w:shd w:val="clear" w:fill="FFFFFF"/>
          <w:lang w:val="en-US" w:eastAsia="zh-CN"/>
        </w:rPr>
      </w:pPr>
      <w:r>
        <w:rPr>
          <w:rFonts w:hint="eastAsia" w:ascii="楷体" w:hAnsi="楷体" w:eastAsia="楷体" w:cs="楷体"/>
          <w:i w:val="0"/>
          <w:iCs w:val="0"/>
          <w:caps w:val="0"/>
          <w:color w:val="333333"/>
          <w:spacing w:val="0"/>
          <w:sz w:val="30"/>
          <w:szCs w:val="30"/>
          <w:shd w:val="clear" w:fill="FFFFFF"/>
          <w:lang w:val="en-US" w:eastAsia="zh-CN"/>
        </w:rPr>
        <w:t>参编</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lang w:val="en-US" w:eastAsia="zh-CN"/>
        </w:rPr>
        <w:t>成长从“业”起步——大学生职业生涯规划与就业创业教育</w:t>
      </w:r>
      <w:r>
        <w:rPr>
          <w:rFonts w:hint="eastAsia" w:ascii="楷体" w:hAnsi="楷体" w:eastAsia="楷体" w:cs="楷体"/>
          <w:i w:val="0"/>
          <w:iCs w:val="0"/>
          <w:caps w:val="0"/>
          <w:color w:val="333333"/>
          <w:spacing w:val="0"/>
          <w:sz w:val="30"/>
          <w:szCs w:val="30"/>
          <w:shd w:val="clear" w:fill="FFFFFF"/>
          <w:lang w:val="en-US"/>
        </w:rPr>
        <w:t>[M]</w:t>
      </w:r>
      <w:r>
        <w:rPr>
          <w:rFonts w:hint="eastAsia" w:ascii="楷体" w:hAnsi="楷体" w:eastAsia="楷体" w:cs="楷体"/>
          <w:i w:val="0"/>
          <w:iCs w:val="0"/>
          <w:caps w:val="0"/>
          <w:color w:val="333333"/>
          <w:spacing w:val="0"/>
          <w:sz w:val="30"/>
          <w:szCs w:val="30"/>
          <w:shd w:val="clear" w:fill="FFFFFF"/>
          <w:lang w:val="en-US" w:eastAsia="zh-CN"/>
        </w:rPr>
        <w:t>.</w:t>
      </w:r>
      <w:r>
        <w:rPr>
          <w:rFonts w:hint="eastAsia" w:ascii="楷体" w:hAnsi="楷体" w:eastAsia="楷体" w:cs="楷体"/>
          <w:i w:val="0"/>
          <w:iCs w:val="0"/>
          <w:caps w:val="0"/>
          <w:color w:val="333333"/>
          <w:spacing w:val="0"/>
          <w:sz w:val="30"/>
          <w:szCs w:val="30"/>
          <w:shd w:val="clear" w:fill="FFFFFF"/>
        </w:rPr>
        <w:t>南京</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rPr>
        <w:t>南京大学出版社</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lang w:val="en-US" w:eastAsia="zh-CN"/>
        </w:rPr>
        <w:t>2022.</w:t>
      </w:r>
    </w:p>
    <w:p w14:paraId="52B03ABA">
      <w:pPr>
        <w:widowControl/>
        <w:outlineLvl w:val="2"/>
        <w:rPr>
          <w:rFonts w:hint="default" w:ascii="楷体" w:hAnsi="楷体" w:eastAsia="楷体" w:cs="楷体"/>
          <w:i w:val="0"/>
          <w:iCs w:val="0"/>
          <w:caps w:val="0"/>
          <w:color w:val="333333"/>
          <w:spacing w:val="0"/>
          <w:sz w:val="30"/>
          <w:szCs w:val="30"/>
          <w:shd w:val="clear" w:fill="FFFFFF"/>
          <w:lang w:val="en-US" w:eastAsia="zh-CN"/>
        </w:rPr>
      </w:pPr>
      <w:r>
        <w:rPr>
          <w:rFonts w:hint="eastAsia" w:ascii="楷体" w:hAnsi="楷体" w:eastAsia="楷体" w:cs="楷体"/>
          <w:i w:val="0"/>
          <w:iCs w:val="0"/>
          <w:caps w:val="0"/>
          <w:color w:val="333333"/>
          <w:spacing w:val="0"/>
          <w:sz w:val="30"/>
          <w:szCs w:val="30"/>
          <w:shd w:val="clear" w:fill="FFFFFF"/>
          <w:lang w:val="en-US" w:eastAsia="zh-CN"/>
        </w:rPr>
        <w:t>参编</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lang w:val="en-US" w:eastAsia="zh-CN"/>
        </w:rPr>
        <w:t>大学生生涯发展与就创业指导</w:t>
      </w:r>
      <w:r>
        <w:rPr>
          <w:rFonts w:hint="eastAsia" w:ascii="楷体" w:hAnsi="楷体" w:eastAsia="楷体" w:cs="楷体"/>
          <w:i w:val="0"/>
          <w:iCs w:val="0"/>
          <w:caps w:val="0"/>
          <w:color w:val="333333"/>
          <w:spacing w:val="0"/>
          <w:sz w:val="30"/>
          <w:szCs w:val="30"/>
          <w:shd w:val="clear" w:fill="FFFFFF"/>
          <w:lang w:val="en-US"/>
        </w:rPr>
        <w:t>[M]</w:t>
      </w:r>
      <w:r>
        <w:rPr>
          <w:rFonts w:hint="eastAsia" w:ascii="楷体" w:hAnsi="楷体" w:eastAsia="楷体" w:cs="楷体"/>
          <w:i w:val="0"/>
          <w:iCs w:val="0"/>
          <w:caps w:val="0"/>
          <w:color w:val="333333"/>
          <w:spacing w:val="0"/>
          <w:sz w:val="30"/>
          <w:szCs w:val="30"/>
          <w:shd w:val="clear" w:fill="FFFFFF"/>
          <w:lang w:val="en-US" w:eastAsia="zh-CN"/>
        </w:rPr>
        <w:t>.</w:t>
      </w:r>
      <w:r>
        <w:rPr>
          <w:rFonts w:hint="eastAsia" w:ascii="楷体" w:hAnsi="楷体" w:eastAsia="楷体" w:cs="楷体"/>
          <w:i w:val="0"/>
          <w:iCs w:val="0"/>
          <w:caps w:val="0"/>
          <w:color w:val="333333"/>
          <w:spacing w:val="0"/>
          <w:sz w:val="30"/>
          <w:szCs w:val="30"/>
          <w:shd w:val="clear" w:fill="FFFFFF"/>
        </w:rPr>
        <w:t>南京</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rPr>
        <w:t>南京大学出版社</w:t>
      </w:r>
      <w:r>
        <w:rPr>
          <w:rFonts w:hint="eastAsia" w:ascii="楷体" w:hAnsi="楷体" w:eastAsia="楷体" w:cs="楷体"/>
          <w:i w:val="0"/>
          <w:iCs w:val="0"/>
          <w:caps w:val="0"/>
          <w:color w:val="333333"/>
          <w:spacing w:val="0"/>
          <w:sz w:val="30"/>
          <w:szCs w:val="30"/>
          <w:shd w:val="clear" w:fill="FFFFFF"/>
          <w:lang w:val="en-US"/>
        </w:rPr>
        <w:t>,</w:t>
      </w:r>
      <w:r>
        <w:rPr>
          <w:rFonts w:hint="eastAsia" w:ascii="楷体" w:hAnsi="楷体" w:eastAsia="楷体" w:cs="楷体"/>
          <w:i w:val="0"/>
          <w:iCs w:val="0"/>
          <w:caps w:val="0"/>
          <w:color w:val="333333"/>
          <w:spacing w:val="0"/>
          <w:sz w:val="30"/>
          <w:szCs w:val="30"/>
          <w:shd w:val="clear" w:fill="FFFFFF"/>
          <w:lang w:val="en-US" w:eastAsia="zh-CN"/>
        </w:rPr>
        <w:t>2025.</w:t>
      </w:r>
    </w:p>
    <w:p w14:paraId="44FB195B">
      <w:pPr>
        <w:widowControl/>
        <w:outlineLvl w:val="2"/>
        <w:rPr>
          <w:rFonts w:hint="eastAsia" w:ascii="微软雅黑" w:hAnsi="微软雅黑" w:eastAsia="微软雅黑" w:cs="宋体"/>
          <w:b/>
          <w:bCs/>
          <w:color w:val="333333"/>
          <w:kern w:val="0"/>
          <w:sz w:val="27"/>
          <w:szCs w:val="27"/>
        </w:rPr>
      </w:pPr>
      <w:r>
        <w:rPr>
          <w:rFonts w:hint="eastAsia" w:ascii="微软雅黑" w:hAnsi="微软雅黑" w:eastAsia="微软雅黑" w:cs="宋体"/>
          <w:b/>
          <w:bCs/>
          <w:color w:val="333333"/>
          <w:kern w:val="0"/>
          <w:sz w:val="27"/>
          <w:szCs w:val="27"/>
        </w:rPr>
        <w:t>学术论文（独著及第一作者作品）</w:t>
      </w:r>
    </w:p>
    <w:p w14:paraId="5442D0EF">
      <w:pPr>
        <w:widowControl/>
        <w:outlineLvl w:val="2"/>
        <w:rPr>
          <w:rFonts w:ascii="微软雅黑" w:hAnsi="微软雅黑" w:eastAsia="微软雅黑" w:cs="宋体"/>
          <w:color w:val="666666"/>
          <w:kern w:val="0"/>
          <w:sz w:val="18"/>
          <w:szCs w:val="18"/>
        </w:rPr>
      </w:pPr>
      <w:r>
        <w:rPr>
          <w:rFonts w:hint="eastAsia" w:ascii="微软雅黑" w:hAnsi="微软雅黑" w:eastAsia="微软雅黑" w:cs="宋体"/>
          <w:b/>
          <w:bCs/>
          <w:color w:val="333333"/>
          <w:kern w:val="0"/>
          <w:sz w:val="27"/>
          <w:szCs w:val="27"/>
        </w:rPr>
        <w:t>主要科研项目</w:t>
      </w:r>
      <w:r>
        <w:rPr>
          <w:rFonts w:ascii="微软雅黑" w:hAnsi="微软雅黑" w:eastAsia="微软雅黑" w:cs="宋体"/>
          <w:color w:val="666666"/>
          <w:kern w:val="0"/>
          <w:sz w:val="18"/>
          <w:szCs w:val="18"/>
        </w:rPr>
        <w:t> </w:t>
      </w:r>
      <w:r>
        <w:rPr>
          <w:rFonts w:hint="eastAsia" w:ascii="微软雅黑" w:hAnsi="微软雅黑" w:eastAsia="微软雅黑" w:cs="宋体"/>
          <w:b/>
          <w:bCs/>
          <w:color w:val="333333"/>
          <w:kern w:val="0"/>
          <w:sz w:val="27"/>
          <w:szCs w:val="27"/>
        </w:rPr>
        <w:t>（选填）</w:t>
      </w:r>
    </w:p>
    <w:p w14:paraId="5C743969">
      <w:pPr>
        <w:widowControl/>
        <w:outlineLvl w:val="2"/>
        <w:rPr>
          <w:rFonts w:ascii="楷体" w:hAnsi="楷体" w:eastAsia="楷体" w:cs="楷体"/>
          <w:bCs/>
          <w:color w:val="333333"/>
          <w:kern w:val="0"/>
          <w:sz w:val="24"/>
          <w:szCs w:val="24"/>
        </w:rPr>
      </w:pPr>
    </w:p>
    <w:p w14:paraId="22B74CCD">
      <w:pPr>
        <w:widowControl/>
        <w:outlineLvl w:val="2"/>
        <w:rPr>
          <w:rFonts w:ascii="微软雅黑" w:hAnsi="微软雅黑" w:eastAsia="微软雅黑" w:cs="宋体"/>
          <w:b/>
          <w:bCs/>
          <w:color w:val="333333"/>
          <w:kern w:val="0"/>
          <w:sz w:val="27"/>
          <w:szCs w:val="27"/>
        </w:rPr>
      </w:pPr>
      <w:r>
        <w:rPr>
          <w:rFonts w:hint="eastAsia" w:ascii="微软雅黑" w:hAnsi="微软雅黑" w:eastAsia="微软雅黑" w:cs="宋体"/>
          <w:b/>
          <w:bCs/>
          <w:color w:val="333333"/>
          <w:kern w:val="0"/>
          <w:sz w:val="27"/>
          <w:szCs w:val="27"/>
        </w:rPr>
        <w:t>荣誉与奖励</w:t>
      </w:r>
    </w:p>
    <w:p w14:paraId="58F87DFB">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宋体" w:hAnsi="宋体" w:eastAsia="仿宋_GB2312"/>
          <w:color w:val="000000"/>
          <w:kern w:val="0"/>
          <w:sz w:val="24"/>
          <w:lang w:val="en-US" w:eastAsia="zh-CN"/>
        </w:rPr>
      </w:pPr>
      <w:r>
        <w:rPr>
          <w:rFonts w:hint="eastAsia" w:ascii="宋体" w:hAnsi="宋体" w:eastAsia="仿宋_GB2312"/>
          <w:color w:val="000000"/>
          <w:kern w:val="0"/>
          <w:sz w:val="24"/>
          <w:lang w:val="en-US" w:eastAsia="zh-CN"/>
        </w:rPr>
        <w:t>2013年全国高等学校创业教育工作先进个人</w:t>
      </w:r>
    </w:p>
    <w:p w14:paraId="43CC63B5">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宋体" w:hAnsi="宋体" w:eastAsia="仿宋_GB2312"/>
          <w:color w:val="000000"/>
          <w:kern w:val="0"/>
          <w:sz w:val="24"/>
          <w:lang w:val="en-US" w:eastAsia="zh-CN"/>
        </w:rPr>
      </w:pPr>
      <w:r>
        <w:rPr>
          <w:rFonts w:hint="eastAsia" w:ascii="宋体" w:hAnsi="宋体" w:eastAsia="仿宋_GB2312"/>
          <w:color w:val="000000"/>
          <w:kern w:val="0"/>
          <w:sz w:val="24"/>
          <w:lang w:val="en-US" w:eastAsia="zh-CN"/>
        </w:rPr>
        <w:t>2013年江苏省第二届高校职业指导教师教学技能比赛三等奖</w:t>
      </w:r>
    </w:p>
    <w:p w14:paraId="67D31FFB">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宋体" w:hAnsi="宋体" w:eastAsia="仿宋_GB2312"/>
          <w:color w:val="000000"/>
          <w:kern w:val="0"/>
          <w:sz w:val="24"/>
          <w:lang w:val="en-US" w:eastAsia="zh-CN"/>
        </w:rPr>
      </w:pPr>
      <w:r>
        <w:rPr>
          <w:rFonts w:hint="eastAsia" w:ascii="宋体" w:hAnsi="宋体" w:eastAsia="仿宋_GB2312"/>
          <w:color w:val="000000"/>
          <w:kern w:val="0"/>
          <w:sz w:val="24"/>
          <w:lang w:val="en-US" w:eastAsia="zh-CN"/>
        </w:rPr>
        <w:t>2020年第六届江苏省互联网+大学生创新创业大赛优秀指导教师</w:t>
      </w:r>
    </w:p>
    <w:p w14:paraId="0A61C3ED">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宋体" w:hAnsi="宋体" w:eastAsia="仿宋_GB2312"/>
          <w:color w:val="000000"/>
          <w:kern w:val="0"/>
          <w:sz w:val="24"/>
          <w:lang w:val="en-US" w:eastAsia="zh-CN"/>
        </w:rPr>
      </w:pPr>
      <w:r>
        <w:rPr>
          <w:rFonts w:hint="eastAsia" w:ascii="宋体" w:hAnsi="宋体" w:eastAsia="仿宋_GB2312"/>
          <w:color w:val="000000"/>
          <w:kern w:val="0"/>
          <w:sz w:val="24"/>
          <w:lang w:val="en-US" w:eastAsia="zh-CN"/>
        </w:rPr>
        <w:t>2021年“创响江苏”创业培训讲师大赛暨第三届马兰花全国创业培训讲师大赛南通市一等奖</w:t>
      </w:r>
    </w:p>
    <w:p w14:paraId="43EA1D7F">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宋体" w:hAnsi="宋体" w:eastAsia="仿宋_GB2312"/>
          <w:color w:val="000000"/>
          <w:kern w:val="0"/>
          <w:sz w:val="24"/>
          <w:lang w:val="en-US" w:eastAsia="zh-CN"/>
        </w:rPr>
      </w:pPr>
      <w:r>
        <w:rPr>
          <w:rFonts w:hint="eastAsia" w:ascii="宋体" w:hAnsi="宋体" w:eastAsia="仿宋_GB2312"/>
          <w:color w:val="000000"/>
          <w:kern w:val="0"/>
          <w:sz w:val="24"/>
          <w:lang w:val="en-US" w:eastAsia="zh-CN"/>
        </w:rPr>
        <w:t>2021年第七届中国国际“互联+”大学生创新创业大赛优秀创新创业导师</w:t>
      </w:r>
    </w:p>
    <w:p w14:paraId="2D571019">
      <w:pPr>
        <w:widowControl/>
        <w:outlineLvl w:val="2"/>
        <w:rPr>
          <w:rFonts w:ascii="微软雅黑" w:hAnsi="微软雅黑" w:eastAsia="微软雅黑" w:cs="宋体"/>
          <w:b/>
          <w:bCs/>
          <w:color w:val="333333"/>
          <w:kern w:val="0"/>
          <w:sz w:val="27"/>
          <w:szCs w:val="27"/>
        </w:rPr>
      </w:pPr>
      <w:r>
        <w:rPr>
          <w:rFonts w:hint="eastAsia" w:ascii="宋体" w:hAnsi="宋体" w:eastAsia="仿宋_GB2312"/>
          <w:color w:val="000000"/>
          <w:kern w:val="0"/>
          <w:sz w:val="24"/>
          <w:lang w:val="en-US" w:eastAsia="zh-CN"/>
        </w:rPr>
        <w:t>2024年首届江苏创业培训讲师大赛暨第四届马兰花全国创业培训讲师大赛南通市选拔赛网创赛道一等奖</w:t>
      </w:r>
    </w:p>
    <w:p w14:paraId="503F3DE0">
      <w:pPr>
        <w:widowControl/>
        <w:outlineLvl w:val="2"/>
        <w:rPr>
          <w:rFonts w:hint="eastAsia" w:ascii="微软雅黑" w:hAnsi="微软雅黑" w:eastAsia="微软雅黑" w:cs="宋体"/>
          <w:b/>
          <w:bCs/>
          <w:color w:val="333333"/>
          <w:kern w:val="0"/>
          <w:sz w:val="27"/>
          <w:szCs w:val="27"/>
        </w:rPr>
      </w:pPr>
      <w:r>
        <w:rPr>
          <w:rFonts w:ascii="微软雅黑" w:hAnsi="微软雅黑" w:eastAsia="微软雅黑" w:cs="宋体"/>
          <w:b/>
          <w:bCs/>
          <w:color w:val="333333"/>
          <w:kern w:val="0"/>
          <w:sz w:val="27"/>
          <w:szCs w:val="27"/>
        </w:rPr>
        <w:t>讲授课程</w:t>
      </w:r>
      <w:r>
        <w:rPr>
          <w:rFonts w:ascii="微软雅黑" w:hAnsi="微软雅黑" w:eastAsia="微软雅黑" w:cs="宋体"/>
          <w:color w:val="666666"/>
          <w:kern w:val="0"/>
          <w:sz w:val="18"/>
          <w:szCs w:val="18"/>
        </w:rPr>
        <w:t> </w:t>
      </w:r>
      <w:r>
        <w:rPr>
          <w:rFonts w:hint="eastAsia" w:ascii="微软雅黑" w:hAnsi="微软雅黑" w:eastAsia="微软雅黑" w:cs="宋体"/>
          <w:b/>
          <w:bCs/>
          <w:color w:val="333333"/>
          <w:kern w:val="0"/>
          <w:sz w:val="27"/>
          <w:szCs w:val="27"/>
        </w:rPr>
        <w:t>（选填）</w:t>
      </w:r>
    </w:p>
    <w:p w14:paraId="612A6434">
      <w:pPr>
        <w:widowControl/>
        <w:outlineLvl w:val="2"/>
        <w:rPr>
          <w:rFonts w:hint="default" w:ascii="宋体" w:hAnsi="宋体" w:eastAsia="仿宋_GB2312"/>
          <w:color w:val="000000"/>
          <w:kern w:val="0"/>
          <w:sz w:val="24"/>
          <w:lang w:val="en-US" w:eastAsia="zh-CN"/>
        </w:rPr>
      </w:pPr>
      <w:r>
        <w:rPr>
          <w:rFonts w:hint="eastAsia" w:ascii="宋体" w:hAnsi="宋体" w:eastAsia="仿宋_GB2312"/>
          <w:color w:val="000000"/>
          <w:kern w:val="0"/>
          <w:sz w:val="24"/>
          <w:lang w:val="en-US" w:eastAsia="zh-CN"/>
        </w:rPr>
        <w:t>本科生课程：管理学 大学生职业发展与创新创业教育 SYB创办你的企业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1MmExZGI2MTQzZDRiMmJhNDBkODE2NDQ1YzdmZTQifQ=="/>
  </w:docVars>
  <w:rsids>
    <w:rsidRoot w:val="006869F2"/>
    <w:rsid w:val="000D54A3"/>
    <w:rsid w:val="00147487"/>
    <w:rsid w:val="0015452A"/>
    <w:rsid w:val="00211E0D"/>
    <w:rsid w:val="00234337"/>
    <w:rsid w:val="003C06DF"/>
    <w:rsid w:val="004023BC"/>
    <w:rsid w:val="005238EF"/>
    <w:rsid w:val="00526887"/>
    <w:rsid w:val="005D49C5"/>
    <w:rsid w:val="00635663"/>
    <w:rsid w:val="006869F2"/>
    <w:rsid w:val="00691AAB"/>
    <w:rsid w:val="00710C4C"/>
    <w:rsid w:val="00735F4B"/>
    <w:rsid w:val="007739F1"/>
    <w:rsid w:val="00827B66"/>
    <w:rsid w:val="00853E84"/>
    <w:rsid w:val="00967E75"/>
    <w:rsid w:val="0099055F"/>
    <w:rsid w:val="00AA7374"/>
    <w:rsid w:val="00AD2C7D"/>
    <w:rsid w:val="00B051AA"/>
    <w:rsid w:val="00B3464F"/>
    <w:rsid w:val="00B370D4"/>
    <w:rsid w:val="00B61FCB"/>
    <w:rsid w:val="00B866F7"/>
    <w:rsid w:val="00BB79DC"/>
    <w:rsid w:val="00BF36C8"/>
    <w:rsid w:val="00C73D8E"/>
    <w:rsid w:val="00CE55CB"/>
    <w:rsid w:val="00D40D54"/>
    <w:rsid w:val="00F00116"/>
    <w:rsid w:val="1C033E58"/>
    <w:rsid w:val="1C33473D"/>
    <w:rsid w:val="1D6A237C"/>
    <w:rsid w:val="25924832"/>
    <w:rsid w:val="341973B8"/>
    <w:rsid w:val="4D4A34AC"/>
    <w:rsid w:val="67BA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3 字符"/>
    <w:basedOn w:val="7"/>
    <w:link w:val="2"/>
    <w:qFormat/>
    <w:uiPriority w:val="9"/>
    <w:rPr>
      <w:rFonts w:ascii="宋体" w:hAnsi="宋体" w:eastAsia="宋体" w:cs="宋体"/>
      <w:b/>
      <w:bCs/>
      <w:kern w:val="0"/>
      <w:sz w:val="27"/>
      <w:szCs w:val="27"/>
    </w:rPr>
  </w:style>
  <w:style w:type="character" w:customStyle="1" w:styleId="11">
    <w:name w:val="listtext"/>
    <w:basedOn w:val="7"/>
    <w:qFormat/>
    <w:uiPriority w:val="0"/>
  </w:style>
  <w:style w:type="character" w:customStyle="1" w:styleId="12">
    <w:name w:val="name"/>
    <w:basedOn w:val="7"/>
    <w:qFormat/>
    <w:uiPriority w:val="0"/>
  </w:style>
  <w:style w:type="character" w:customStyle="1" w:styleId="13">
    <w:name w:val="position"/>
    <w:basedOn w:val="7"/>
    <w:qFormat/>
    <w:uiPriority w:val="0"/>
  </w:style>
  <w:style w:type="table" w:customStyle="1" w:styleId="1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Words>
  <Characters>61</Characters>
  <Lines>15</Lines>
  <Paragraphs>4</Paragraphs>
  <TotalTime>0</TotalTime>
  <ScaleCrop>false</ScaleCrop>
  <LinksUpToDate>false</LinksUpToDate>
  <CharactersWithSpaces>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2023-07-13T03:23:00Z</dcterms:created>
  <dc:creator>admin</dc:creator>
  <cp:lastModifiedBy>姚蓓-缘来你就在这里</cp:lastModifiedBy>
  <dcterms:modified xsi:type="dcterms:W3CDTF">2025-10-21T06:33:32Z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0BC7C558E5384F7180E467301D3B4DAE_13</vt:lpwstr>
  </property>
  <property fmtid="{D5CDD505-2E9C-101B-9397-08002B2CF9AE}" pid="4" name="KSOTemplateDocerSaveRecord">
    <vt:lpwstr>eyJoZGlkIjoiMzNhNzkyN2Q2OTY5ZmYwNTQ2ZmQxNTk3YzI3OGY3MTYiLCJ1c2VySWQiOiIzODYzMzc5ODAifQ==</vt:lpwstr>
  </property>
</Properties>
</file>